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jc w:val="center"/>
        <w:rPr>
          <w:rFonts w:ascii="Calibri" w:hAnsi="Calibri" w:eastAsia="宋体" w:cs="Calibri"/>
          <w:kern w:val="0"/>
          <w:szCs w:val="21"/>
        </w:rPr>
      </w:pPr>
      <w:r>
        <w:rPr>
          <w:rFonts w:hint="eastAsia" w:ascii="宋体" w:eastAsia="宋体" w:cs="宋体"/>
          <w:b/>
          <w:bCs/>
          <w:kern w:val="0"/>
          <w:sz w:val="36"/>
          <w:szCs w:val="36"/>
          <w:lang w:val="zh-CN"/>
        </w:rPr>
        <w:t>武汉大学数学与统计学院研究生助教管理办法（</w:t>
      </w:r>
      <w:r>
        <w:rPr>
          <w:rFonts w:hint="eastAsia" w:ascii="宋体" w:eastAsia="宋体" w:cs="宋体"/>
          <w:b/>
          <w:bCs/>
          <w:kern w:val="0"/>
          <w:sz w:val="36"/>
          <w:szCs w:val="36"/>
          <w:lang w:val="en-US" w:eastAsia="zh-CN"/>
        </w:rPr>
        <w:t>试行）</w:t>
      </w:r>
    </w:p>
    <w:p>
      <w:pPr>
        <w:autoSpaceDE w:val="0"/>
        <w:autoSpaceDN w:val="0"/>
        <w:adjustRightInd w:val="0"/>
        <w:rPr>
          <w:rFonts w:ascii="Calibri" w:hAnsi="Calibri" w:eastAsia="宋体" w:cs="Calibri"/>
          <w:kern w:val="0"/>
          <w:sz w:val="24"/>
          <w:szCs w:val="24"/>
        </w:rPr>
      </w:pPr>
    </w:p>
    <w:p>
      <w:pPr>
        <w:numPr>
          <w:ilvl w:val="0"/>
          <w:numId w:val="0"/>
        </w:numPr>
        <w:autoSpaceDE w:val="0"/>
        <w:autoSpaceDN w:val="0"/>
        <w:adjustRightInd w:val="0"/>
        <w:jc w:val="center"/>
        <w:rPr>
          <w:rFonts w:hint="eastAsia" w:ascii="华文楷体" w:hAnsi="华文楷体" w:eastAsia="华文楷体" w:cs="华文楷体"/>
          <w:b/>
          <w:bCs/>
          <w:kern w:val="0"/>
          <w:sz w:val="36"/>
          <w:szCs w:val="36"/>
        </w:rPr>
      </w:pPr>
      <w:r>
        <w:rPr>
          <w:rFonts w:hint="eastAsia" w:ascii="华文楷体" w:hAnsi="华文楷体" w:eastAsia="华文楷体" w:cs="华文楷体"/>
          <w:b/>
          <w:bCs/>
          <w:kern w:val="0"/>
          <w:sz w:val="36"/>
          <w:szCs w:val="36"/>
          <w:lang w:val="zh-CN"/>
        </w:rPr>
        <w:t>第</w:t>
      </w:r>
      <w:r>
        <w:rPr>
          <w:rFonts w:hint="eastAsia" w:ascii="华文楷体" w:hAnsi="华文楷体" w:eastAsia="华文楷体" w:cs="华文楷体"/>
          <w:b/>
          <w:bCs/>
          <w:kern w:val="0"/>
          <w:sz w:val="36"/>
          <w:szCs w:val="36"/>
          <w:lang w:val="en-US" w:eastAsia="zh-CN"/>
        </w:rPr>
        <w:t>一</w:t>
      </w:r>
      <w:r>
        <w:rPr>
          <w:rFonts w:hint="eastAsia" w:ascii="华文楷体" w:hAnsi="华文楷体" w:eastAsia="华文楷体" w:cs="华文楷体"/>
          <w:b/>
          <w:bCs/>
          <w:kern w:val="0"/>
          <w:sz w:val="36"/>
          <w:szCs w:val="36"/>
          <w:lang w:val="zh-CN"/>
        </w:rPr>
        <w:t>章</w:t>
      </w:r>
      <w:r>
        <w:rPr>
          <w:rFonts w:hint="eastAsia" w:ascii="华文楷体" w:hAnsi="华文楷体" w:eastAsia="华文楷体" w:cs="华文楷体"/>
          <w:b/>
          <w:bCs/>
          <w:kern w:val="0"/>
          <w:sz w:val="36"/>
          <w:szCs w:val="36"/>
          <w:lang w:val="en-US" w:eastAsia="zh-CN"/>
        </w:rPr>
        <w:t xml:space="preserve"> </w:t>
      </w:r>
      <w:r>
        <w:rPr>
          <w:rFonts w:hint="eastAsia" w:ascii="华文楷体" w:hAnsi="华文楷体" w:eastAsia="华文楷体" w:cs="华文楷体"/>
          <w:b/>
          <w:bCs/>
          <w:kern w:val="0"/>
          <w:sz w:val="36"/>
          <w:szCs w:val="36"/>
          <w:lang w:val="zh-CN"/>
        </w:rPr>
        <w:t>总</w:t>
      </w:r>
      <w:r>
        <w:rPr>
          <w:rFonts w:hint="eastAsia" w:ascii="华文楷体" w:hAnsi="华文楷体" w:eastAsia="华文楷体" w:cs="华文楷体"/>
          <w:b/>
          <w:bCs/>
          <w:kern w:val="0"/>
          <w:sz w:val="36"/>
          <w:szCs w:val="36"/>
        </w:rPr>
        <w:t xml:space="preserve"> </w:t>
      </w:r>
      <w:r>
        <w:rPr>
          <w:rFonts w:hint="eastAsia" w:ascii="华文楷体" w:hAnsi="华文楷体" w:eastAsia="华文楷体" w:cs="华文楷体"/>
          <w:b/>
          <w:bCs/>
          <w:kern w:val="0"/>
          <w:sz w:val="36"/>
          <w:szCs w:val="36"/>
          <w:lang w:val="zh-CN"/>
        </w:rPr>
        <w:t>则</w:t>
      </w:r>
    </w:p>
    <w:p>
      <w:pPr>
        <w:autoSpaceDE w:val="0"/>
        <w:autoSpaceDN w:val="0"/>
        <w:adjustRightInd w:val="0"/>
        <w:rPr>
          <w:rFonts w:ascii="Calibri" w:hAnsi="Calibri" w:eastAsia="宋体" w:cs="Calibri"/>
          <w:b/>
          <w:bCs/>
          <w:kern w:val="0"/>
          <w:sz w:val="32"/>
          <w:szCs w:val="32"/>
        </w:rPr>
      </w:pPr>
    </w:p>
    <w:p>
      <w:pPr>
        <w:autoSpaceDE w:val="0"/>
        <w:autoSpaceDN w:val="0"/>
        <w:adjustRightInd w:val="0"/>
        <w:ind w:firstLine="420"/>
        <w:rPr>
          <w:rFonts w:ascii="Calibri" w:hAnsi="Calibri" w:eastAsia="宋体" w:cs="Calibri"/>
          <w:kern w:val="0"/>
          <w:sz w:val="24"/>
          <w:szCs w:val="24"/>
        </w:rPr>
      </w:pPr>
      <w:r>
        <w:rPr>
          <w:rFonts w:hint="eastAsia" w:ascii="宋体" w:hAnsi="Calibri" w:eastAsia="宋体" w:cs="宋体"/>
          <w:b/>
          <w:bCs/>
          <w:kern w:val="0"/>
          <w:sz w:val="24"/>
          <w:szCs w:val="24"/>
          <w:lang w:val="zh-CN"/>
        </w:rPr>
        <w:t>第一条</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为加强我院研究生助教的管理，更好的服务师生，特制</w:t>
      </w:r>
      <w:bookmarkStart w:id="0" w:name="_GoBack"/>
      <w:bookmarkEnd w:id="0"/>
      <w:r>
        <w:rPr>
          <w:rFonts w:hint="eastAsia" w:ascii="宋体" w:hAnsi="Calibri" w:eastAsia="宋体" w:cs="宋体"/>
          <w:kern w:val="0"/>
          <w:sz w:val="24"/>
          <w:szCs w:val="24"/>
          <w:lang w:val="zh-CN"/>
        </w:rPr>
        <w:t>订数学与统计学院研究生助教管理办法。</w:t>
      </w:r>
    </w:p>
    <w:p>
      <w:pPr>
        <w:autoSpaceDE w:val="0"/>
        <w:autoSpaceDN w:val="0"/>
        <w:adjustRightInd w:val="0"/>
        <w:ind w:firstLine="480"/>
        <w:rPr>
          <w:rFonts w:ascii="Calibri" w:hAnsi="Calibri" w:eastAsia="宋体" w:cs="Calibri"/>
          <w:kern w:val="0"/>
          <w:sz w:val="24"/>
          <w:szCs w:val="24"/>
        </w:rPr>
      </w:pPr>
      <w:r>
        <w:rPr>
          <w:rFonts w:hint="eastAsia" w:ascii="宋体" w:hAnsi="Calibri" w:eastAsia="宋体" w:cs="宋体"/>
          <w:b/>
          <w:bCs/>
          <w:kern w:val="0"/>
          <w:sz w:val="24"/>
          <w:szCs w:val="24"/>
          <w:lang w:val="zh-CN"/>
        </w:rPr>
        <w:t>第二条</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本办法适用于武汉大学数学与统计学院对担任研究生助教工作的研究生的管理。</w:t>
      </w:r>
    </w:p>
    <w:p>
      <w:pPr>
        <w:autoSpaceDE w:val="0"/>
        <w:autoSpaceDN w:val="0"/>
        <w:adjustRightInd w:val="0"/>
        <w:ind w:firstLine="480"/>
        <w:rPr>
          <w:rFonts w:ascii="Calibri" w:hAnsi="Calibri" w:eastAsia="宋体" w:cs="Calibri"/>
          <w:kern w:val="0"/>
          <w:sz w:val="24"/>
          <w:szCs w:val="24"/>
        </w:rPr>
      </w:pPr>
      <w:r>
        <w:rPr>
          <w:rFonts w:hint="eastAsia" w:ascii="宋体" w:hAnsi="Calibri" w:eastAsia="宋体" w:cs="宋体"/>
          <w:b/>
          <w:bCs/>
          <w:kern w:val="0"/>
          <w:sz w:val="24"/>
          <w:szCs w:val="24"/>
          <w:lang w:val="zh-CN"/>
        </w:rPr>
        <w:t>第三条</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研究生助教的主要工作是：协助任课教师更好的完成教学任务，在课业上为学生答疑解惑；认真批改学生作业，记录学生作业的整体掌握情况，以便于帮助任课教师了解学生课业情况，调节授课进度和授课难点；做好答疑工作，为学生解决课业上的困难。</w:t>
      </w:r>
    </w:p>
    <w:p>
      <w:pPr>
        <w:autoSpaceDE w:val="0"/>
        <w:autoSpaceDN w:val="0"/>
        <w:adjustRightInd w:val="0"/>
        <w:ind w:firstLine="480"/>
        <w:rPr>
          <w:rFonts w:ascii="Calibri" w:hAnsi="Calibri" w:eastAsia="宋体" w:cs="Calibri"/>
          <w:kern w:val="0"/>
          <w:sz w:val="24"/>
          <w:szCs w:val="24"/>
        </w:rPr>
      </w:pPr>
    </w:p>
    <w:p>
      <w:pPr>
        <w:numPr>
          <w:ilvl w:val="0"/>
          <w:numId w:val="0"/>
        </w:numPr>
        <w:autoSpaceDE w:val="0"/>
        <w:autoSpaceDN w:val="0"/>
        <w:adjustRightInd w:val="0"/>
        <w:jc w:val="center"/>
        <w:rPr>
          <w:rFonts w:hint="eastAsia" w:ascii="华文楷体" w:hAnsi="华文楷体" w:eastAsia="华文楷体" w:cs="华文楷体"/>
          <w:b/>
          <w:bCs/>
          <w:kern w:val="0"/>
          <w:sz w:val="36"/>
          <w:szCs w:val="36"/>
          <w:lang w:val="zh-CN"/>
        </w:rPr>
      </w:pPr>
      <w:r>
        <w:rPr>
          <w:rFonts w:hint="eastAsia" w:ascii="华文楷体" w:hAnsi="华文楷体" w:eastAsia="华文楷体" w:cs="华文楷体"/>
          <w:b/>
          <w:bCs/>
          <w:kern w:val="0"/>
          <w:sz w:val="36"/>
          <w:szCs w:val="36"/>
          <w:lang w:val="zh-CN"/>
        </w:rPr>
        <w:t>第二章 助教的聘任</w:t>
      </w:r>
    </w:p>
    <w:p>
      <w:pPr>
        <w:autoSpaceDE w:val="0"/>
        <w:autoSpaceDN w:val="0"/>
        <w:adjustRightInd w:val="0"/>
        <w:jc w:val="center"/>
        <w:rPr>
          <w:rFonts w:ascii="Calibri" w:hAnsi="Calibri" w:eastAsia="宋体" w:cs="Calibri"/>
          <w:b/>
          <w:bCs/>
          <w:kern w:val="0"/>
          <w:sz w:val="32"/>
          <w:szCs w:val="32"/>
        </w:rPr>
      </w:pPr>
    </w:p>
    <w:p>
      <w:pPr>
        <w:autoSpaceDE w:val="0"/>
        <w:autoSpaceDN w:val="0"/>
        <w:adjustRightInd w:val="0"/>
        <w:rPr>
          <w:rFonts w:ascii="Calibri" w:hAnsi="Calibri" w:eastAsia="宋体" w:cs="Calibri"/>
          <w:kern w:val="0"/>
          <w:sz w:val="24"/>
          <w:szCs w:val="24"/>
        </w:rPr>
      </w:pPr>
      <w:r>
        <w:rPr>
          <w:rFonts w:ascii="Calibri" w:hAnsi="Calibri" w:eastAsia="宋体" w:cs="Calibri"/>
          <w:kern w:val="0"/>
          <w:sz w:val="24"/>
          <w:szCs w:val="24"/>
        </w:rPr>
        <w:t xml:space="preserve">    </w:t>
      </w:r>
      <w:r>
        <w:rPr>
          <w:rFonts w:hint="eastAsia" w:ascii="宋体" w:hAnsi="Calibri" w:eastAsia="宋体" w:cs="宋体"/>
          <w:b/>
          <w:bCs/>
          <w:kern w:val="0"/>
          <w:sz w:val="24"/>
          <w:szCs w:val="24"/>
          <w:lang w:val="zh-CN"/>
        </w:rPr>
        <w:t>第四条</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助教的聘任程序是：学院根据老师的需求公开发布所需的助教岗位及相关要求，由学生向任课老师</w:t>
      </w:r>
      <w:r>
        <w:rPr>
          <w:rFonts w:hint="eastAsia" w:ascii="宋体" w:hAnsi="Calibri" w:eastAsia="宋体" w:cs="宋体"/>
          <w:kern w:val="0"/>
          <w:sz w:val="24"/>
          <w:szCs w:val="24"/>
          <w:lang w:val="en-US" w:eastAsia="zh-CN"/>
        </w:rPr>
        <w:t>递交助教</w:t>
      </w:r>
      <w:r>
        <w:rPr>
          <w:rFonts w:hint="eastAsia" w:ascii="宋体" w:hAnsi="Calibri" w:eastAsia="宋体" w:cs="宋体"/>
          <w:kern w:val="0"/>
          <w:sz w:val="24"/>
          <w:szCs w:val="24"/>
          <w:lang w:val="zh-CN"/>
        </w:rPr>
        <w:t>申请</w:t>
      </w:r>
      <w:r>
        <w:rPr>
          <w:rFonts w:hint="eastAsia" w:ascii="宋体" w:hAnsi="Calibri" w:eastAsia="宋体" w:cs="宋体"/>
          <w:kern w:val="0"/>
          <w:sz w:val="24"/>
          <w:szCs w:val="24"/>
          <w:lang w:val="en-US" w:eastAsia="zh-CN"/>
        </w:rPr>
        <w:t>表</w:t>
      </w:r>
      <w:r>
        <w:rPr>
          <w:rFonts w:hint="eastAsia" w:ascii="宋体" w:hAnsi="Calibri" w:eastAsia="宋体" w:cs="宋体"/>
          <w:kern w:val="0"/>
          <w:sz w:val="24"/>
          <w:szCs w:val="24"/>
          <w:lang w:val="zh-CN"/>
        </w:rPr>
        <w:t>，任课老师签字同意后上交研究生学生工作办公室。</w:t>
      </w:r>
    </w:p>
    <w:p>
      <w:pPr>
        <w:autoSpaceDE w:val="0"/>
        <w:autoSpaceDN w:val="0"/>
        <w:adjustRightInd w:val="0"/>
        <w:rPr>
          <w:rFonts w:ascii="Calibri" w:hAnsi="Calibri" w:eastAsia="宋体" w:cs="Calibri"/>
          <w:kern w:val="0"/>
          <w:sz w:val="24"/>
          <w:szCs w:val="24"/>
        </w:rPr>
      </w:pPr>
      <w:r>
        <w:rPr>
          <w:rFonts w:ascii="Calibri" w:hAnsi="Calibri" w:eastAsia="宋体" w:cs="Calibri"/>
          <w:kern w:val="0"/>
          <w:sz w:val="24"/>
          <w:szCs w:val="24"/>
        </w:rPr>
        <w:t xml:space="preserve">    </w:t>
      </w:r>
      <w:r>
        <w:rPr>
          <w:rFonts w:hint="eastAsia" w:ascii="宋体" w:hAnsi="Calibri" w:eastAsia="宋体" w:cs="宋体"/>
          <w:b/>
          <w:bCs/>
          <w:kern w:val="0"/>
          <w:sz w:val="24"/>
          <w:szCs w:val="24"/>
          <w:lang w:val="zh-CN"/>
        </w:rPr>
        <w:t>第五条</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学生一经选拔上助教，应当认真阅读本管理办法及协议内容，按时出席研究生的助教会议，未按时出席研究生助教会议者取消其本学期助教资格。</w:t>
      </w:r>
    </w:p>
    <w:p>
      <w:pPr>
        <w:autoSpaceDE w:val="0"/>
        <w:autoSpaceDN w:val="0"/>
        <w:adjustRightInd w:val="0"/>
        <w:rPr>
          <w:rFonts w:ascii="Calibri" w:hAnsi="Calibri" w:eastAsia="宋体" w:cs="Calibri"/>
          <w:kern w:val="0"/>
          <w:sz w:val="24"/>
          <w:szCs w:val="24"/>
        </w:rPr>
      </w:pPr>
      <w:r>
        <w:rPr>
          <w:rFonts w:ascii="Calibri" w:hAnsi="Calibri" w:eastAsia="宋体" w:cs="Calibri"/>
          <w:kern w:val="0"/>
          <w:sz w:val="24"/>
          <w:szCs w:val="24"/>
        </w:rPr>
        <w:t xml:space="preserve">    </w:t>
      </w:r>
      <w:r>
        <w:rPr>
          <w:rFonts w:hint="eastAsia" w:ascii="宋体" w:hAnsi="Calibri" w:eastAsia="宋体" w:cs="宋体"/>
          <w:b/>
          <w:bCs/>
          <w:kern w:val="0"/>
          <w:sz w:val="24"/>
          <w:szCs w:val="24"/>
          <w:lang w:val="zh-CN"/>
        </w:rPr>
        <w:t>第六条</w:t>
      </w: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担任专业课助教的研究生必须每周在专业课群里及时反馈本周的批改情况。</w:t>
      </w:r>
    </w:p>
    <w:p>
      <w:pPr>
        <w:autoSpaceDE w:val="0"/>
        <w:autoSpaceDN w:val="0"/>
        <w:adjustRightInd w:val="0"/>
        <w:ind w:firstLine="420"/>
        <w:rPr>
          <w:rFonts w:ascii="Calibri" w:hAnsi="Calibri" w:eastAsia="宋体" w:cs="Calibri"/>
          <w:kern w:val="0"/>
          <w:sz w:val="24"/>
          <w:szCs w:val="24"/>
        </w:rPr>
      </w:pPr>
    </w:p>
    <w:p>
      <w:pPr>
        <w:numPr>
          <w:ilvl w:val="0"/>
          <w:numId w:val="0"/>
        </w:numPr>
        <w:autoSpaceDE w:val="0"/>
        <w:autoSpaceDN w:val="0"/>
        <w:adjustRightInd w:val="0"/>
        <w:jc w:val="center"/>
        <w:rPr>
          <w:rFonts w:hint="eastAsia" w:ascii="华文楷体" w:hAnsi="华文楷体" w:eastAsia="华文楷体" w:cs="华文楷体"/>
          <w:b/>
          <w:bCs/>
          <w:kern w:val="0"/>
          <w:sz w:val="36"/>
          <w:szCs w:val="36"/>
          <w:lang w:val="zh-CN"/>
        </w:rPr>
      </w:pPr>
      <w:r>
        <w:rPr>
          <w:rFonts w:hint="eastAsia" w:ascii="华文楷体" w:hAnsi="华文楷体" w:eastAsia="华文楷体" w:cs="华文楷体"/>
          <w:b/>
          <w:bCs/>
          <w:kern w:val="0"/>
          <w:sz w:val="36"/>
          <w:szCs w:val="36"/>
          <w:lang w:val="zh-CN"/>
        </w:rPr>
        <w:t>第三章 助教的职责</w:t>
      </w:r>
    </w:p>
    <w:p>
      <w:pPr>
        <w:autoSpaceDE w:val="0"/>
        <w:autoSpaceDN w:val="0"/>
        <w:adjustRightInd w:val="0"/>
        <w:rPr>
          <w:rFonts w:ascii="Calibri" w:hAnsi="Calibri" w:eastAsia="宋体" w:cs="Calibri"/>
          <w:kern w:val="0"/>
          <w:sz w:val="24"/>
          <w:szCs w:val="24"/>
        </w:rPr>
      </w:pPr>
    </w:p>
    <w:p>
      <w:pPr>
        <w:autoSpaceDE w:val="0"/>
        <w:autoSpaceDN w:val="0"/>
        <w:adjustRightInd w:val="0"/>
        <w:rPr>
          <w:rFonts w:ascii="Calibri" w:hAnsi="Calibri" w:eastAsia="宋体" w:cs="Calibri"/>
          <w:kern w:val="0"/>
          <w:sz w:val="24"/>
          <w:szCs w:val="24"/>
        </w:rPr>
      </w:pPr>
      <w:r>
        <w:rPr>
          <w:rFonts w:ascii="Calibri" w:hAnsi="Calibri" w:eastAsia="宋体" w:cs="Calibri"/>
          <w:kern w:val="0"/>
          <w:sz w:val="24"/>
          <w:szCs w:val="24"/>
        </w:rPr>
        <w:t xml:space="preserve">     </w:t>
      </w:r>
      <w:r>
        <w:rPr>
          <w:rFonts w:hint="eastAsia" w:ascii="宋体" w:hAnsi="Calibri" w:eastAsia="宋体" w:cs="宋体"/>
          <w:b/>
          <w:bCs/>
          <w:kern w:val="0"/>
          <w:sz w:val="24"/>
          <w:szCs w:val="24"/>
          <w:lang w:val="zh-CN"/>
        </w:rPr>
        <w:t>第七条</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助教在担任助教期间的主要职责：</w:t>
      </w:r>
    </w:p>
    <w:p>
      <w:pPr>
        <w:autoSpaceDE w:val="0"/>
        <w:autoSpaceDN w:val="0"/>
        <w:adjustRightInd w:val="0"/>
        <w:rPr>
          <w:rFonts w:ascii="Calibri" w:hAnsi="Calibri" w:eastAsia="宋体" w:cs="Calibri"/>
          <w:kern w:val="0"/>
          <w:sz w:val="24"/>
          <w:szCs w:val="24"/>
        </w:rPr>
      </w:pPr>
    </w:p>
    <w:p>
      <w:pPr>
        <w:autoSpaceDE w:val="0"/>
        <w:autoSpaceDN w:val="0"/>
        <w:adjustRightInd w:val="0"/>
        <w:rPr>
          <w:rFonts w:ascii="Calibri" w:hAnsi="Calibri" w:eastAsia="宋体" w:cs="Calibri"/>
          <w:kern w:val="0"/>
          <w:sz w:val="24"/>
          <w:szCs w:val="24"/>
        </w:rPr>
      </w:pP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（一）助教一经批准应当及时主动与任课教师联系，确定每次收发作业的时间。</w:t>
      </w:r>
    </w:p>
    <w:p>
      <w:pPr>
        <w:autoSpaceDE w:val="0"/>
        <w:autoSpaceDN w:val="0"/>
        <w:adjustRightInd w:val="0"/>
        <w:rPr>
          <w:rFonts w:ascii="Calibri" w:hAnsi="Calibri" w:eastAsia="宋体" w:cs="Calibri"/>
          <w:kern w:val="0"/>
          <w:sz w:val="24"/>
          <w:szCs w:val="24"/>
        </w:rPr>
      </w:pP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（二）助教必须在课间亲自到上课教室领取作业，不得要求学生干部代其收取作业，也不得要求学生干部将作业拿到助教住处。</w:t>
      </w:r>
    </w:p>
    <w:p>
      <w:pPr>
        <w:autoSpaceDE w:val="0"/>
        <w:autoSpaceDN w:val="0"/>
        <w:adjustRightInd w:val="0"/>
        <w:rPr>
          <w:rFonts w:ascii="Calibri" w:hAnsi="Calibri" w:eastAsia="宋体" w:cs="Calibri"/>
          <w:kern w:val="0"/>
          <w:sz w:val="24"/>
          <w:szCs w:val="24"/>
        </w:rPr>
      </w:pP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（三）</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助教批改作业一律不得在教师休息室批改。对于班级人数过多或则作业本重量过大的班级，要求学生上交活页纸作业，以便于助教携带到住处批改。</w:t>
      </w:r>
    </w:p>
    <w:p>
      <w:pPr>
        <w:autoSpaceDE w:val="0"/>
        <w:autoSpaceDN w:val="0"/>
        <w:adjustRightInd w:val="0"/>
        <w:rPr>
          <w:rFonts w:hint="eastAsia" w:ascii="宋体" w:hAnsi="Calibri" w:eastAsia="宋体" w:cs="宋体"/>
          <w:kern w:val="0"/>
          <w:sz w:val="24"/>
          <w:szCs w:val="24"/>
          <w:lang w:val="zh-CN"/>
        </w:rPr>
      </w:pP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（四）</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助教必须在该门课结课之前将作业亲自发放到学生手中，不得将其堆放在教师休息室。</w:t>
      </w:r>
    </w:p>
    <w:p>
      <w:pPr>
        <w:autoSpaceDE w:val="0"/>
        <w:autoSpaceDN w:val="0"/>
        <w:adjustRightInd w:val="0"/>
        <w:rPr>
          <w:rFonts w:ascii="Calibri" w:hAnsi="Calibri" w:eastAsia="宋体" w:cs="Calibri"/>
          <w:kern w:val="0"/>
          <w:sz w:val="24"/>
          <w:szCs w:val="24"/>
        </w:rPr>
      </w:pP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（五）在批改作业过程中，助教必须字迹工整，注明批改日期，打勾应规范。</w:t>
      </w:r>
    </w:p>
    <w:p>
      <w:pPr>
        <w:autoSpaceDE w:val="0"/>
        <w:autoSpaceDN w:val="0"/>
        <w:adjustRightInd w:val="0"/>
        <w:rPr>
          <w:rFonts w:ascii="Calibri" w:hAnsi="Calibri" w:eastAsia="宋体" w:cs="Calibri"/>
          <w:kern w:val="0"/>
          <w:sz w:val="24"/>
          <w:szCs w:val="24"/>
        </w:rPr>
      </w:pP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（六）</w:t>
      </w: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助教每次批改完作业后须向老师反馈错题情况以及每次完成的情况比较好的学生和比较差的学生，方便老师督促学生。对于专业课助教，应该每周在专业课助教群里汇报情况。</w:t>
      </w:r>
    </w:p>
    <w:p>
      <w:pPr>
        <w:autoSpaceDE w:val="0"/>
        <w:autoSpaceDN w:val="0"/>
        <w:adjustRightInd w:val="0"/>
        <w:rPr>
          <w:rFonts w:ascii="Calibri" w:hAnsi="Calibri" w:eastAsia="宋体" w:cs="Calibri"/>
          <w:kern w:val="0"/>
          <w:sz w:val="24"/>
          <w:szCs w:val="24"/>
        </w:rPr>
      </w:pP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（七）如果任课老师要求助教随堂去听课，在与助教的课程不冲突的情况下，助教应当随堂去听课。</w:t>
      </w:r>
    </w:p>
    <w:p>
      <w:pPr>
        <w:autoSpaceDE w:val="0"/>
        <w:autoSpaceDN w:val="0"/>
        <w:adjustRightInd w:val="0"/>
        <w:rPr>
          <w:rFonts w:ascii="Calibri" w:hAnsi="Calibri" w:eastAsia="宋体" w:cs="Calibri"/>
          <w:kern w:val="0"/>
          <w:sz w:val="24"/>
          <w:szCs w:val="24"/>
        </w:rPr>
      </w:pP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（八）在担任助教过程中，助教应当与任课老师多沟通交流，共同完成教学活动。另外，助教不得代替任课教师上讲台讲课。</w:t>
      </w:r>
    </w:p>
    <w:p>
      <w:pPr>
        <w:autoSpaceDE w:val="0"/>
        <w:autoSpaceDN w:val="0"/>
        <w:adjustRightInd w:val="0"/>
        <w:rPr>
          <w:rFonts w:ascii="Calibri" w:hAnsi="Calibri" w:eastAsia="宋体" w:cs="Calibri"/>
          <w:kern w:val="0"/>
          <w:sz w:val="24"/>
          <w:szCs w:val="24"/>
        </w:rPr>
      </w:pP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（九）完成任课老师布置的其他助教工作。</w:t>
      </w:r>
    </w:p>
    <w:p>
      <w:pPr>
        <w:autoSpaceDE w:val="0"/>
        <w:autoSpaceDN w:val="0"/>
        <w:adjustRightInd w:val="0"/>
        <w:ind w:firstLine="480"/>
        <w:rPr>
          <w:rFonts w:ascii="Calibri" w:hAnsi="Calibri" w:eastAsia="宋体" w:cs="Calibri"/>
          <w:kern w:val="0"/>
          <w:sz w:val="24"/>
          <w:szCs w:val="24"/>
        </w:rPr>
      </w:pPr>
      <w:r>
        <w:rPr>
          <w:rFonts w:ascii="Calibri" w:hAnsi="Calibri" w:eastAsia="宋体" w:cs="Calibri"/>
          <w:b/>
          <w:bCs/>
          <w:kern w:val="0"/>
          <w:sz w:val="24"/>
          <w:szCs w:val="24"/>
        </w:rPr>
        <w:t xml:space="preserve">   </w:t>
      </w:r>
    </w:p>
    <w:p>
      <w:pPr>
        <w:autoSpaceDE w:val="0"/>
        <w:autoSpaceDN w:val="0"/>
        <w:adjustRightInd w:val="0"/>
        <w:ind w:firstLine="480"/>
        <w:rPr>
          <w:rFonts w:ascii="Calibri" w:hAnsi="Calibri" w:eastAsia="宋体" w:cs="Calibri"/>
          <w:kern w:val="0"/>
          <w:sz w:val="24"/>
          <w:szCs w:val="24"/>
        </w:rPr>
      </w:pPr>
    </w:p>
    <w:p>
      <w:pPr>
        <w:numPr>
          <w:ilvl w:val="0"/>
          <w:numId w:val="0"/>
        </w:numPr>
        <w:autoSpaceDE w:val="0"/>
        <w:autoSpaceDN w:val="0"/>
        <w:adjustRightInd w:val="0"/>
        <w:jc w:val="center"/>
        <w:rPr>
          <w:rFonts w:hint="eastAsia" w:ascii="华文楷体" w:hAnsi="华文楷体" w:eastAsia="华文楷体" w:cs="华文楷体"/>
          <w:b/>
          <w:bCs/>
          <w:kern w:val="0"/>
          <w:sz w:val="36"/>
          <w:szCs w:val="36"/>
          <w:lang w:val="zh-CN"/>
        </w:rPr>
      </w:pPr>
      <w:r>
        <w:rPr>
          <w:rFonts w:hint="eastAsia" w:ascii="华文楷体" w:hAnsi="华文楷体" w:eastAsia="华文楷体" w:cs="华文楷体"/>
          <w:b/>
          <w:bCs/>
          <w:kern w:val="0"/>
          <w:sz w:val="36"/>
          <w:szCs w:val="36"/>
          <w:lang w:val="zh-CN"/>
        </w:rPr>
        <w:t>第四章 助教的劳酬发放</w:t>
      </w:r>
    </w:p>
    <w:p>
      <w:pPr>
        <w:autoSpaceDE w:val="0"/>
        <w:autoSpaceDN w:val="0"/>
        <w:adjustRightInd w:val="0"/>
        <w:rPr>
          <w:rFonts w:ascii="Calibri" w:hAnsi="Calibri" w:eastAsia="宋体" w:cs="Calibri"/>
          <w:kern w:val="0"/>
          <w:sz w:val="24"/>
          <w:szCs w:val="24"/>
        </w:rPr>
      </w:pPr>
    </w:p>
    <w:p>
      <w:pPr>
        <w:autoSpaceDE w:val="0"/>
        <w:autoSpaceDN w:val="0"/>
        <w:adjustRightInd w:val="0"/>
        <w:rPr>
          <w:rFonts w:ascii="Calibri" w:hAnsi="Calibri" w:eastAsia="宋体" w:cs="Calibri"/>
          <w:kern w:val="0"/>
          <w:sz w:val="24"/>
          <w:szCs w:val="24"/>
        </w:rPr>
      </w:pPr>
      <w:r>
        <w:rPr>
          <w:rFonts w:ascii="Calibri" w:hAnsi="Calibri" w:eastAsia="宋体" w:cs="Calibri"/>
          <w:b/>
          <w:bCs/>
          <w:kern w:val="0"/>
          <w:sz w:val="24"/>
          <w:szCs w:val="24"/>
        </w:rPr>
        <w:t xml:space="preserve">    </w:t>
      </w:r>
      <w:r>
        <w:rPr>
          <w:rFonts w:hint="eastAsia" w:ascii="宋体" w:hAnsi="Calibri" w:eastAsia="宋体" w:cs="宋体"/>
          <w:b/>
          <w:bCs/>
          <w:kern w:val="0"/>
          <w:sz w:val="24"/>
          <w:szCs w:val="24"/>
          <w:lang w:val="zh-CN"/>
        </w:rPr>
        <w:t>第八条</w:t>
      </w: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在每个学期末，学院根据助教提交的助教协议进行全方位考核，根据数学与统计学院助教劳酬核算办法进行劳酬的发放。</w:t>
      </w:r>
    </w:p>
    <w:p>
      <w:pPr>
        <w:autoSpaceDE w:val="0"/>
        <w:autoSpaceDN w:val="0"/>
        <w:adjustRightInd w:val="0"/>
        <w:rPr>
          <w:rFonts w:ascii="Calibri" w:hAnsi="Calibri" w:eastAsia="宋体" w:cs="Calibri"/>
          <w:b/>
          <w:bCs/>
          <w:kern w:val="0"/>
          <w:sz w:val="24"/>
          <w:szCs w:val="24"/>
        </w:rPr>
      </w:pPr>
      <w:r>
        <w:rPr>
          <w:rFonts w:ascii="Calibri" w:hAnsi="Calibri" w:eastAsia="宋体" w:cs="Calibri"/>
          <w:b/>
          <w:bCs/>
          <w:kern w:val="0"/>
          <w:sz w:val="24"/>
          <w:szCs w:val="24"/>
        </w:rPr>
        <w:t xml:space="preserve">    </w:t>
      </w:r>
      <w:r>
        <w:rPr>
          <w:rFonts w:hint="eastAsia" w:ascii="宋体" w:hAnsi="Calibri" w:eastAsia="宋体" w:cs="宋体"/>
          <w:b/>
          <w:bCs/>
          <w:kern w:val="0"/>
          <w:sz w:val="24"/>
          <w:szCs w:val="24"/>
          <w:lang w:val="zh-CN"/>
        </w:rPr>
        <w:t>第九条</w:t>
      </w: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公共课助教劳酬核算如下：</w:t>
      </w:r>
    </w:p>
    <w:p>
      <w:pPr>
        <w:autoSpaceDE w:val="0"/>
        <w:autoSpaceDN w:val="0"/>
        <w:adjustRightInd w:val="0"/>
        <w:ind w:firstLine="480"/>
        <w:rPr>
          <w:rFonts w:ascii="Calibri" w:hAnsi="Calibri" w:eastAsia="宋体" w:cs="Calibri"/>
          <w:kern w:val="0"/>
          <w:sz w:val="24"/>
          <w:szCs w:val="24"/>
        </w:rPr>
      </w:pPr>
      <w:r>
        <w:rPr>
          <w:rFonts w:hint="eastAsia" w:ascii="宋体" w:hAnsi="Calibri" w:eastAsia="宋体" w:cs="宋体"/>
          <w:kern w:val="0"/>
          <w:sz w:val="24"/>
          <w:szCs w:val="24"/>
          <w:lang w:val="zh-CN"/>
        </w:rPr>
        <w:t>公共课助教的工资以助教批改作业的量和助教批改作业的强度来衡量。助教批改作业的量则以本学期批改作业的总份数来衡量，即用选课人数和本学期改作业次数的乘积来衡量。因为课程的学分在一定程度上反映了每次作业题量的大小，即学分多的课程，教师每周的授课时间长，教学要求高，要求学生掌握的知识多，布置的题量大，助教每次批改作业的强度就大。</w:t>
      </w:r>
    </w:p>
    <w:p>
      <w:pPr>
        <w:autoSpaceDE w:val="0"/>
        <w:autoSpaceDN w:val="0"/>
        <w:adjustRightInd w:val="0"/>
        <w:ind w:firstLine="480"/>
        <w:rPr>
          <w:rFonts w:ascii="Calibri" w:hAnsi="Calibri" w:eastAsia="宋体" w:cs="Calibri"/>
          <w:kern w:val="0"/>
          <w:sz w:val="24"/>
          <w:szCs w:val="24"/>
        </w:rPr>
      </w:pPr>
      <w:r>
        <w:rPr>
          <w:rFonts w:hint="eastAsia" w:ascii="宋体" w:hAnsi="Calibri" w:eastAsia="宋体" w:cs="宋体"/>
          <w:kern w:val="0"/>
          <w:sz w:val="24"/>
          <w:szCs w:val="24"/>
          <w:lang w:val="zh-CN"/>
        </w:rPr>
        <w:t>研究生助教的最低工资定为</w:t>
      </w:r>
      <w:r>
        <w:rPr>
          <w:rFonts w:ascii="Calibri" w:hAnsi="Calibri" w:eastAsia="宋体" w:cs="Calibri"/>
          <w:kern w:val="0"/>
          <w:sz w:val="24"/>
          <w:szCs w:val="24"/>
        </w:rPr>
        <w:t>1000</w:t>
      </w:r>
      <w:r>
        <w:rPr>
          <w:rFonts w:hint="eastAsia" w:ascii="宋体" w:hAnsi="Calibri" w:eastAsia="宋体" w:cs="宋体"/>
          <w:kern w:val="0"/>
          <w:sz w:val="24"/>
          <w:szCs w:val="24"/>
          <w:lang w:val="zh-CN"/>
        </w:rPr>
        <w:t>元，最高定为</w:t>
      </w:r>
      <w:r>
        <w:rPr>
          <w:rFonts w:ascii="Calibri" w:hAnsi="Calibri" w:eastAsia="宋体" w:cs="Calibri"/>
          <w:kern w:val="0"/>
          <w:sz w:val="24"/>
          <w:szCs w:val="24"/>
        </w:rPr>
        <w:t>2000</w:t>
      </w:r>
      <w:r>
        <w:rPr>
          <w:rFonts w:hint="eastAsia" w:ascii="宋体" w:hAnsi="Calibri" w:eastAsia="宋体" w:cs="宋体"/>
          <w:kern w:val="0"/>
          <w:sz w:val="24"/>
          <w:szCs w:val="24"/>
          <w:lang w:val="zh-CN"/>
        </w:rPr>
        <w:t>元，平均为</w:t>
      </w:r>
      <w:r>
        <w:rPr>
          <w:rFonts w:ascii="Calibri" w:hAnsi="Calibri" w:eastAsia="宋体" w:cs="Calibri"/>
          <w:kern w:val="0"/>
          <w:sz w:val="24"/>
          <w:szCs w:val="24"/>
        </w:rPr>
        <w:t>1500</w:t>
      </w:r>
      <w:r>
        <w:rPr>
          <w:rFonts w:hint="eastAsia" w:ascii="宋体" w:hAnsi="Calibri" w:eastAsia="宋体" w:cs="宋体"/>
          <w:kern w:val="0"/>
          <w:sz w:val="24"/>
          <w:szCs w:val="24"/>
          <w:lang w:val="zh-CN"/>
        </w:rPr>
        <w:t>元。公共课助教工资核算公式：</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个人所得工资</w:t>
      </w:r>
      <w:r>
        <w:rPr>
          <w:rFonts w:ascii="Calibri" w:hAnsi="Calibri" w:eastAsia="宋体" w:cs="Calibri"/>
          <w:kern w:val="0"/>
          <w:sz w:val="24"/>
          <w:szCs w:val="24"/>
        </w:rPr>
        <w:t>=1000+500*</w:t>
      </w:r>
      <w:r>
        <w:rPr>
          <w:rFonts w:hint="eastAsia" w:ascii="宋体" w:hAnsi="Calibri" w:eastAsia="宋体" w:cs="宋体"/>
          <w:kern w:val="0"/>
          <w:sz w:val="24"/>
          <w:szCs w:val="24"/>
          <w:lang w:val="zh-CN"/>
        </w:rPr>
        <w:t>公共课助教总人数</w:t>
      </w:r>
      <w:r>
        <w:rPr>
          <w:rFonts w:ascii="Calibri" w:hAnsi="Calibri" w:eastAsia="宋体" w:cs="Calibri"/>
          <w:kern w:val="0"/>
          <w:sz w:val="24"/>
          <w:szCs w:val="24"/>
        </w:rPr>
        <w:t>*</w:t>
      </w:r>
      <w:r>
        <w:rPr>
          <w:rFonts w:hint="eastAsia" w:ascii="宋体" w:hAnsi="Calibri" w:eastAsia="宋体" w:cs="宋体"/>
          <w:kern w:val="0"/>
          <w:sz w:val="24"/>
          <w:szCs w:val="24"/>
          <w:lang w:val="zh-CN"/>
        </w:rPr>
        <w:t>个人加权</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个人加权</w:t>
      </w:r>
      <w:r>
        <w:rPr>
          <w:rFonts w:ascii="Calibri" w:hAnsi="Calibri" w:eastAsia="宋体" w:cs="Calibri"/>
          <w:kern w:val="0"/>
          <w:sz w:val="24"/>
          <w:szCs w:val="24"/>
        </w:rPr>
        <w:t>=</w:t>
      </w:r>
      <w:r>
        <w:rPr>
          <w:rFonts w:hint="eastAsia" w:ascii="宋体" w:hAnsi="Calibri" w:eastAsia="宋体" w:cs="宋体"/>
          <w:kern w:val="0"/>
          <w:sz w:val="24"/>
          <w:szCs w:val="24"/>
          <w:lang w:val="zh-CN"/>
        </w:rPr>
        <w:t>（个人工作量</w:t>
      </w:r>
      <w:r>
        <w:rPr>
          <w:rFonts w:ascii="Calibri" w:hAnsi="Calibri" w:eastAsia="宋体" w:cs="Calibri"/>
          <w:kern w:val="0"/>
          <w:sz w:val="24"/>
          <w:szCs w:val="24"/>
        </w:rPr>
        <w:t>/</w:t>
      </w:r>
      <w:r>
        <w:rPr>
          <w:rFonts w:hint="eastAsia" w:ascii="宋体" w:hAnsi="Calibri" w:eastAsia="宋体" w:cs="宋体"/>
          <w:kern w:val="0"/>
          <w:sz w:val="24"/>
          <w:szCs w:val="24"/>
          <w:lang w:val="zh-CN"/>
        </w:rPr>
        <w:t>总工作量）</w:t>
      </w:r>
      <w:r>
        <w:rPr>
          <w:rFonts w:ascii="Calibri" w:hAnsi="Calibri" w:eastAsia="宋体" w:cs="Calibri"/>
          <w:kern w:val="0"/>
          <w:sz w:val="24"/>
          <w:szCs w:val="24"/>
        </w:rPr>
        <w:t>*0.8+</w:t>
      </w:r>
      <w:r>
        <w:rPr>
          <w:rFonts w:hint="eastAsia" w:ascii="宋体" w:hAnsi="Calibri" w:eastAsia="宋体" w:cs="宋体"/>
          <w:kern w:val="0"/>
          <w:sz w:val="24"/>
          <w:szCs w:val="24"/>
          <w:lang w:val="zh-CN"/>
        </w:rPr>
        <w:t>（个人学时</w:t>
      </w:r>
      <w:r>
        <w:rPr>
          <w:rFonts w:ascii="Calibri" w:hAnsi="Calibri" w:eastAsia="宋体" w:cs="Calibri"/>
          <w:kern w:val="0"/>
          <w:sz w:val="24"/>
          <w:szCs w:val="24"/>
        </w:rPr>
        <w:t>/</w:t>
      </w:r>
      <w:r>
        <w:rPr>
          <w:rFonts w:hint="eastAsia" w:ascii="宋体" w:hAnsi="Calibri" w:eastAsia="宋体" w:cs="宋体"/>
          <w:kern w:val="0"/>
          <w:sz w:val="24"/>
          <w:szCs w:val="24"/>
          <w:lang w:val="zh-CN"/>
        </w:rPr>
        <w:t>总学时）</w:t>
      </w:r>
      <w:r>
        <w:rPr>
          <w:rFonts w:ascii="Calibri" w:hAnsi="Calibri" w:eastAsia="宋体" w:cs="Calibri"/>
          <w:kern w:val="0"/>
          <w:sz w:val="24"/>
          <w:szCs w:val="24"/>
        </w:rPr>
        <w:t>*0.2</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个人工作量</w:t>
      </w:r>
      <w:r>
        <w:rPr>
          <w:rFonts w:ascii="Calibri" w:hAnsi="Calibri" w:eastAsia="宋体" w:cs="Calibri"/>
          <w:kern w:val="0"/>
          <w:sz w:val="24"/>
          <w:szCs w:val="24"/>
        </w:rPr>
        <w:t>=</w:t>
      </w:r>
      <w:r>
        <w:rPr>
          <w:rFonts w:hint="eastAsia" w:ascii="宋体" w:hAnsi="Calibri" w:eastAsia="宋体" w:cs="宋体"/>
          <w:kern w:val="0"/>
          <w:sz w:val="24"/>
          <w:szCs w:val="24"/>
          <w:lang w:val="zh-CN"/>
        </w:rPr>
        <w:t>考试人数</w:t>
      </w:r>
      <w:r>
        <w:rPr>
          <w:rFonts w:ascii="Calibri" w:hAnsi="Calibri" w:eastAsia="宋体" w:cs="Calibri"/>
          <w:kern w:val="0"/>
          <w:sz w:val="24"/>
          <w:szCs w:val="24"/>
        </w:rPr>
        <w:t>*</w:t>
      </w:r>
      <w:r>
        <w:rPr>
          <w:rFonts w:hint="eastAsia" w:ascii="宋体" w:hAnsi="Calibri" w:eastAsia="宋体" w:cs="宋体"/>
          <w:kern w:val="0"/>
          <w:sz w:val="24"/>
          <w:szCs w:val="24"/>
          <w:lang w:val="zh-CN"/>
        </w:rPr>
        <w:t>批改作业次数</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总工作量</w:t>
      </w:r>
      <w:r>
        <w:rPr>
          <w:rFonts w:ascii="Calibri" w:hAnsi="Calibri" w:eastAsia="宋体" w:cs="Calibri"/>
          <w:kern w:val="0"/>
          <w:sz w:val="24"/>
          <w:szCs w:val="24"/>
        </w:rPr>
        <w:t>=</w:t>
      </w:r>
      <w:r>
        <w:rPr>
          <w:rFonts w:hint="eastAsia" w:ascii="宋体" w:hAnsi="Calibri" w:eastAsia="宋体" w:cs="宋体"/>
          <w:kern w:val="0"/>
          <w:sz w:val="24"/>
          <w:szCs w:val="24"/>
          <w:lang w:val="zh-CN"/>
        </w:rPr>
        <w:t>所有公共课助教的个人工作量的加和</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个人学时</w:t>
      </w:r>
      <w:r>
        <w:rPr>
          <w:rFonts w:ascii="Calibri" w:hAnsi="Calibri" w:eastAsia="宋体" w:cs="Calibri"/>
          <w:kern w:val="0"/>
          <w:sz w:val="24"/>
          <w:szCs w:val="24"/>
        </w:rPr>
        <w:t>=</w:t>
      </w:r>
      <w:r>
        <w:rPr>
          <w:rFonts w:hint="eastAsia" w:ascii="宋体" w:hAnsi="Calibri" w:eastAsia="宋体" w:cs="宋体"/>
          <w:kern w:val="0"/>
          <w:sz w:val="24"/>
          <w:szCs w:val="24"/>
          <w:lang w:val="zh-CN"/>
        </w:rPr>
        <w:t>该门课的学时</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总学时</w:t>
      </w:r>
      <w:r>
        <w:rPr>
          <w:rFonts w:ascii="Calibri" w:hAnsi="Calibri" w:eastAsia="宋体" w:cs="Calibri"/>
          <w:kern w:val="0"/>
          <w:sz w:val="24"/>
          <w:szCs w:val="24"/>
        </w:rPr>
        <w:t>=</w:t>
      </w:r>
      <w:r>
        <w:rPr>
          <w:rFonts w:hint="eastAsia" w:ascii="宋体" w:hAnsi="Calibri" w:eastAsia="宋体" w:cs="宋体"/>
          <w:kern w:val="0"/>
          <w:sz w:val="24"/>
          <w:szCs w:val="24"/>
          <w:lang w:val="zh-CN"/>
        </w:rPr>
        <w:t>所有公共课的学时的总和</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注：</w:t>
      </w:r>
      <w:r>
        <w:rPr>
          <w:rFonts w:ascii="Calibri" w:hAnsi="Calibri" w:eastAsia="宋体" w:cs="Calibri"/>
          <w:kern w:val="0"/>
          <w:sz w:val="24"/>
          <w:szCs w:val="24"/>
        </w:rPr>
        <w:t>1</w:t>
      </w:r>
      <w:r>
        <w:rPr>
          <w:rFonts w:hint="eastAsia" w:ascii="宋体" w:hAnsi="Calibri" w:eastAsia="宋体" w:cs="宋体"/>
          <w:kern w:val="0"/>
          <w:sz w:val="24"/>
          <w:szCs w:val="24"/>
          <w:lang w:val="zh-CN"/>
        </w:rPr>
        <w:t>、按此算法所有公共课助教的个人加权和为</w:t>
      </w:r>
      <w:r>
        <w:rPr>
          <w:rFonts w:ascii="Calibri" w:hAnsi="Calibri" w:eastAsia="宋体" w:cs="Calibri"/>
          <w:kern w:val="0"/>
          <w:sz w:val="24"/>
          <w:szCs w:val="24"/>
        </w:rPr>
        <w:t>1</w:t>
      </w:r>
      <w:r>
        <w:rPr>
          <w:rFonts w:hint="eastAsia" w:ascii="宋体" w:hAnsi="Calibri" w:eastAsia="宋体" w:cs="宋体"/>
          <w:kern w:val="0"/>
          <w:sz w:val="24"/>
          <w:szCs w:val="24"/>
          <w:lang w:val="zh-CN"/>
        </w:rPr>
        <w:t>，平均工资为</w:t>
      </w:r>
      <w:r>
        <w:rPr>
          <w:rFonts w:ascii="Calibri" w:hAnsi="Calibri" w:eastAsia="宋体" w:cs="Calibri"/>
          <w:kern w:val="0"/>
          <w:sz w:val="24"/>
          <w:szCs w:val="24"/>
        </w:rPr>
        <w:t>1500</w:t>
      </w:r>
      <w:r>
        <w:rPr>
          <w:rFonts w:hint="eastAsia" w:ascii="宋体" w:hAnsi="Calibri" w:eastAsia="宋体" w:cs="宋体"/>
          <w:kern w:val="0"/>
          <w:sz w:val="24"/>
          <w:szCs w:val="24"/>
          <w:lang w:val="zh-CN"/>
        </w:rPr>
        <w:t>元，所有公共课助教的工资和为</w:t>
      </w:r>
      <w:r>
        <w:rPr>
          <w:rFonts w:ascii="Calibri" w:hAnsi="Calibri" w:eastAsia="宋体" w:cs="Calibri"/>
          <w:kern w:val="0"/>
          <w:sz w:val="24"/>
          <w:szCs w:val="24"/>
        </w:rPr>
        <w:t>1500</w:t>
      </w:r>
      <w:r>
        <w:rPr>
          <w:rFonts w:hint="eastAsia" w:ascii="宋体" w:hAnsi="Calibri" w:eastAsia="宋体" w:cs="宋体"/>
          <w:kern w:val="0"/>
          <w:sz w:val="24"/>
          <w:szCs w:val="24"/>
          <w:lang w:val="zh-CN"/>
        </w:rPr>
        <w:t>元</w:t>
      </w:r>
      <w:r>
        <w:rPr>
          <w:rFonts w:ascii="Calibri" w:hAnsi="Calibri" w:eastAsia="宋体" w:cs="Calibri"/>
          <w:kern w:val="0"/>
          <w:sz w:val="24"/>
          <w:szCs w:val="24"/>
        </w:rPr>
        <w:t>*</w:t>
      </w:r>
      <w:r>
        <w:rPr>
          <w:rFonts w:hint="eastAsia" w:ascii="宋体" w:hAnsi="Calibri" w:eastAsia="宋体" w:cs="宋体"/>
          <w:kern w:val="0"/>
          <w:sz w:val="24"/>
          <w:szCs w:val="24"/>
          <w:lang w:val="zh-CN"/>
        </w:rPr>
        <w:t>公共课助教人数。</w:t>
      </w:r>
    </w:p>
    <w:p>
      <w:pPr>
        <w:autoSpaceDE w:val="0"/>
        <w:autoSpaceDN w:val="0"/>
        <w:adjustRightInd w:val="0"/>
        <w:rPr>
          <w:rFonts w:ascii="Calibri" w:hAnsi="Calibri" w:eastAsia="宋体" w:cs="Calibri"/>
          <w:kern w:val="0"/>
          <w:sz w:val="24"/>
          <w:szCs w:val="24"/>
        </w:rPr>
      </w:pPr>
      <w:r>
        <w:rPr>
          <w:rFonts w:ascii="Calibri" w:hAnsi="Calibri" w:eastAsia="宋体" w:cs="Calibri"/>
          <w:kern w:val="0"/>
          <w:sz w:val="24"/>
          <w:szCs w:val="24"/>
        </w:rPr>
        <w:t xml:space="preserve">    2</w:t>
      </w:r>
      <w:r>
        <w:rPr>
          <w:rFonts w:hint="eastAsia" w:ascii="宋体" w:hAnsi="Calibri" w:eastAsia="宋体" w:cs="宋体"/>
          <w:kern w:val="0"/>
          <w:sz w:val="24"/>
          <w:szCs w:val="24"/>
          <w:lang w:val="zh-CN"/>
        </w:rPr>
        <w:t>、如果出现满意程度为差的，应当在其工资中减去</w:t>
      </w:r>
      <w:r>
        <w:rPr>
          <w:rFonts w:ascii="Calibri" w:hAnsi="Calibri" w:eastAsia="宋体" w:cs="Calibri"/>
          <w:kern w:val="0"/>
          <w:sz w:val="24"/>
          <w:szCs w:val="24"/>
        </w:rPr>
        <w:t>200</w:t>
      </w:r>
      <w:r>
        <w:rPr>
          <w:rFonts w:hint="eastAsia" w:ascii="宋体" w:hAnsi="Calibri" w:eastAsia="宋体" w:cs="宋体"/>
          <w:kern w:val="0"/>
          <w:sz w:val="24"/>
          <w:szCs w:val="24"/>
          <w:lang w:val="zh-CN"/>
        </w:rPr>
        <w:t>元，对于情节比较严重的，可以酌情多扣除些，以示惩罚。</w:t>
      </w:r>
    </w:p>
    <w:p>
      <w:pPr>
        <w:autoSpaceDE w:val="0"/>
        <w:autoSpaceDN w:val="0"/>
        <w:adjustRightInd w:val="0"/>
        <w:rPr>
          <w:rFonts w:ascii="Calibri" w:hAnsi="Calibri" w:eastAsia="宋体" w:cs="Calibri"/>
          <w:kern w:val="0"/>
          <w:sz w:val="24"/>
          <w:szCs w:val="24"/>
        </w:rPr>
      </w:pPr>
      <w:r>
        <w:rPr>
          <w:rFonts w:ascii="Calibri" w:hAnsi="Calibri" w:eastAsia="宋体" w:cs="Calibri"/>
          <w:b/>
          <w:bCs/>
          <w:kern w:val="0"/>
          <w:sz w:val="24"/>
          <w:szCs w:val="24"/>
        </w:rPr>
        <w:t xml:space="preserve">    </w:t>
      </w:r>
      <w:r>
        <w:rPr>
          <w:rFonts w:hint="eastAsia" w:ascii="宋体" w:hAnsi="Calibri" w:eastAsia="宋体" w:cs="宋体"/>
          <w:b/>
          <w:bCs/>
          <w:kern w:val="0"/>
          <w:sz w:val="24"/>
          <w:szCs w:val="24"/>
          <w:lang w:val="zh-CN"/>
        </w:rPr>
        <w:t>第十条</w:t>
      </w: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专业课助教劳酬核算如下：</w:t>
      </w:r>
    </w:p>
    <w:p>
      <w:pPr>
        <w:autoSpaceDE w:val="0"/>
        <w:autoSpaceDN w:val="0"/>
        <w:adjustRightInd w:val="0"/>
        <w:rPr>
          <w:rFonts w:ascii="Calibri" w:hAnsi="Calibri" w:eastAsia="宋体" w:cs="Calibri"/>
          <w:kern w:val="0"/>
          <w:sz w:val="24"/>
          <w:szCs w:val="24"/>
        </w:rPr>
      </w:pP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核算的依据与原理和上述公共课助教工资的核算相同。专业课助教工资核算公式：</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个人所得工资</w:t>
      </w:r>
      <w:r>
        <w:rPr>
          <w:rFonts w:ascii="Calibri" w:hAnsi="Calibri" w:eastAsia="宋体" w:cs="Calibri"/>
          <w:kern w:val="0"/>
          <w:sz w:val="24"/>
          <w:szCs w:val="24"/>
        </w:rPr>
        <w:t>=1000+500*</w:t>
      </w:r>
      <w:r>
        <w:rPr>
          <w:rFonts w:hint="eastAsia" w:ascii="宋体" w:hAnsi="Calibri" w:eastAsia="宋体" w:cs="宋体"/>
          <w:kern w:val="0"/>
          <w:sz w:val="24"/>
          <w:szCs w:val="24"/>
          <w:lang w:val="zh-CN"/>
        </w:rPr>
        <w:t>专业课助教总人数</w:t>
      </w:r>
      <w:r>
        <w:rPr>
          <w:rFonts w:ascii="Calibri" w:hAnsi="Calibri" w:eastAsia="宋体" w:cs="Calibri"/>
          <w:kern w:val="0"/>
          <w:sz w:val="24"/>
          <w:szCs w:val="24"/>
        </w:rPr>
        <w:t>*</w:t>
      </w:r>
      <w:r>
        <w:rPr>
          <w:rFonts w:hint="eastAsia" w:ascii="宋体" w:hAnsi="Calibri" w:eastAsia="宋体" w:cs="宋体"/>
          <w:kern w:val="0"/>
          <w:sz w:val="24"/>
          <w:szCs w:val="24"/>
          <w:lang w:val="zh-CN"/>
        </w:rPr>
        <w:t>个人加权</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个人加权</w:t>
      </w:r>
      <w:r>
        <w:rPr>
          <w:rFonts w:ascii="Calibri" w:hAnsi="Calibri" w:eastAsia="宋体" w:cs="Calibri"/>
          <w:kern w:val="0"/>
          <w:sz w:val="24"/>
          <w:szCs w:val="24"/>
        </w:rPr>
        <w:t>=</w:t>
      </w:r>
      <w:r>
        <w:rPr>
          <w:rFonts w:hint="eastAsia" w:ascii="宋体" w:hAnsi="Calibri" w:eastAsia="宋体" w:cs="宋体"/>
          <w:kern w:val="0"/>
          <w:sz w:val="24"/>
          <w:szCs w:val="24"/>
          <w:lang w:val="zh-CN"/>
        </w:rPr>
        <w:t>（个人工作量</w:t>
      </w:r>
      <w:r>
        <w:rPr>
          <w:rFonts w:ascii="Calibri" w:hAnsi="Calibri" w:eastAsia="宋体" w:cs="Calibri"/>
          <w:kern w:val="0"/>
          <w:sz w:val="24"/>
          <w:szCs w:val="24"/>
        </w:rPr>
        <w:t>/</w:t>
      </w:r>
      <w:r>
        <w:rPr>
          <w:rFonts w:hint="eastAsia" w:ascii="宋体" w:hAnsi="Calibri" w:eastAsia="宋体" w:cs="宋体"/>
          <w:kern w:val="0"/>
          <w:sz w:val="24"/>
          <w:szCs w:val="24"/>
          <w:lang w:val="zh-CN"/>
        </w:rPr>
        <w:t>总工作量）</w:t>
      </w:r>
      <w:r>
        <w:rPr>
          <w:rFonts w:ascii="Calibri" w:hAnsi="Calibri" w:eastAsia="宋体" w:cs="Calibri"/>
          <w:kern w:val="0"/>
          <w:sz w:val="24"/>
          <w:szCs w:val="24"/>
        </w:rPr>
        <w:t>*0.8+</w:t>
      </w:r>
      <w:r>
        <w:rPr>
          <w:rFonts w:hint="eastAsia" w:ascii="宋体" w:hAnsi="Calibri" w:eastAsia="宋体" w:cs="宋体"/>
          <w:kern w:val="0"/>
          <w:sz w:val="24"/>
          <w:szCs w:val="24"/>
          <w:lang w:val="zh-CN"/>
        </w:rPr>
        <w:t>（个人学时</w:t>
      </w:r>
      <w:r>
        <w:rPr>
          <w:rFonts w:ascii="Calibri" w:hAnsi="Calibri" w:eastAsia="宋体" w:cs="Calibri"/>
          <w:kern w:val="0"/>
          <w:sz w:val="24"/>
          <w:szCs w:val="24"/>
        </w:rPr>
        <w:t>/</w:t>
      </w:r>
      <w:r>
        <w:rPr>
          <w:rFonts w:hint="eastAsia" w:ascii="宋体" w:hAnsi="Calibri" w:eastAsia="宋体" w:cs="宋体"/>
          <w:kern w:val="0"/>
          <w:sz w:val="24"/>
          <w:szCs w:val="24"/>
          <w:lang w:val="zh-CN"/>
        </w:rPr>
        <w:t>总学时）</w:t>
      </w:r>
      <w:r>
        <w:rPr>
          <w:rFonts w:ascii="Calibri" w:hAnsi="Calibri" w:eastAsia="宋体" w:cs="Calibri"/>
          <w:kern w:val="0"/>
          <w:sz w:val="24"/>
          <w:szCs w:val="24"/>
        </w:rPr>
        <w:t>*0.2</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个人工作量</w:t>
      </w:r>
      <w:r>
        <w:rPr>
          <w:rFonts w:ascii="Calibri" w:hAnsi="Calibri" w:eastAsia="宋体" w:cs="Calibri"/>
          <w:kern w:val="0"/>
          <w:sz w:val="24"/>
          <w:szCs w:val="24"/>
        </w:rPr>
        <w:t>=</w:t>
      </w:r>
      <w:r>
        <w:rPr>
          <w:rFonts w:hint="eastAsia" w:ascii="宋体" w:hAnsi="Calibri" w:eastAsia="宋体" w:cs="宋体"/>
          <w:kern w:val="0"/>
          <w:sz w:val="24"/>
          <w:szCs w:val="24"/>
          <w:lang w:val="zh-CN"/>
        </w:rPr>
        <w:t>考试人数</w:t>
      </w:r>
      <w:r>
        <w:rPr>
          <w:rFonts w:ascii="Calibri" w:hAnsi="Calibri" w:eastAsia="宋体" w:cs="Calibri"/>
          <w:kern w:val="0"/>
          <w:sz w:val="24"/>
          <w:szCs w:val="24"/>
        </w:rPr>
        <w:t>*</w:t>
      </w:r>
      <w:r>
        <w:rPr>
          <w:rFonts w:hint="eastAsia" w:ascii="宋体" w:hAnsi="Calibri" w:eastAsia="宋体" w:cs="宋体"/>
          <w:kern w:val="0"/>
          <w:sz w:val="24"/>
          <w:szCs w:val="24"/>
          <w:lang w:val="zh-CN"/>
        </w:rPr>
        <w:t>批改作业次数</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总工作量</w:t>
      </w:r>
      <w:r>
        <w:rPr>
          <w:rFonts w:ascii="Calibri" w:hAnsi="Calibri" w:eastAsia="宋体" w:cs="Calibri"/>
          <w:kern w:val="0"/>
          <w:sz w:val="24"/>
          <w:szCs w:val="24"/>
        </w:rPr>
        <w:t>=</w:t>
      </w:r>
      <w:r>
        <w:rPr>
          <w:rFonts w:hint="eastAsia" w:ascii="宋体" w:hAnsi="Calibri" w:eastAsia="宋体" w:cs="宋体"/>
          <w:kern w:val="0"/>
          <w:sz w:val="24"/>
          <w:szCs w:val="24"/>
          <w:lang w:val="zh-CN"/>
        </w:rPr>
        <w:t>所有专业课助教的个人工作量的加和</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个人学时</w:t>
      </w:r>
      <w:r>
        <w:rPr>
          <w:rFonts w:ascii="Calibri" w:hAnsi="Calibri" w:eastAsia="宋体" w:cs="Calibri"/>
          <w:kern w:val="0"/>
          <w:sz w:val="24"/>
          <w:szCs w:val="24"/>
        </w:rPr>
        <w:t>=</w:t>
      </w:r>
      <w:r>
        <w:rPr>
          <w:rFonts w:hint="eastAsia" w:ascii="宋体" w:hAnsi="Calibri" w:eastAsia="宋体" w:cs="宋体"/>
          <w:kern w:val="0"/>
          <w:sz w:val="24"/>
          <w:szCs w:val="24"/>
          <w:lang w:val="zh-CN"/>
        </w:rPr>
        <w:t>该门课的学时</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总学时</w:t>
      </w:r>
      <w:r>
        <w:rPr>
          <w:rFonts w:ascii="Calibri" w:hAnsi="Calibri" w:eastAsia="宋体" w:cs="Calibri"/>
          <w:kern w:val="0"/>
          <w:sz w:val="24"/>
          <w:szCs w:val="24"/>
        </w:rPr>
        <w:t>=</w:t>
      </w:r>
      <w:r>
        <w:rPr>
          <w:rFonts w:hint="eastAsia" w:ascii="宋体" w:hAnsi="Calibri" w:eastAsia="宋体" w:cs="宋体"/>
          <w:kern w:val="0"/>
          <w:sz w:val="24"/>
          <w:szCs w:val="24"/>
          <w:lang w:val="zh-CN"/>
        </w:rPr>
        <w:t>所有专业课的学时的总和</w:t>
      </w:r>
    </w:p>
    <w:p>
      <w:pPr>
        <w:autoSpaceDE w:val="0"/>
        <w:autoSpaceDN w:val="0"/>
        <w:adjustRightInd w:val="0"/>
        <w:rPr>
          <w:rFonts w:ascii="Calibri" w:hAnsi="Calibri" w:eastAsia="宋体" w:cs="Calibri"/>
          <w:kern w:val="0"/>
          <w:sz w:val="24"/>
          <w:szCs w:val="24"/>
        </w:rPr>
      </w:pPr>
      <w:r>
        <w:rPr>
          <w:rFonts w:hint="eastAsia" w:ascii="宋体" w:hAnsi="Calibri" w:eastAsia="宋体" w:cs="宋体"/>
          <w:kern w:val="0"/>
          <w:sz w:val="24"/>
          <w:szCs w:val="24"/>
          <w:lang w:val="zh-CN"/>
        </w:rPr>
        <w:t>注</w:t>
      </w:r>
      <w:r>
        <w:rPr>
          <w:rFonts w:ascii="Calibri" w:hAnsi="Calibri" w:eastAsia="宋体" w:cs="Calibri"/>
          <w:kern w:val="0"/>
          <w:sz w:val="24"/>
          <w:szCs w:val="24"/>
        </w:rPr>
        <w:t>:1</w:t>
      </w:r>
      <w:r>
        <w:rPr>
          <w:rFonts w:hint="eastAsia" w:ascii="宋体" w:hAnsi="Calibri" w:eastAsia="宋体" w:cs="宋体"/>
          <w:kern w:val="0"/>
          <w:sz w:val="24"/>
          <w:szCs w:val="24"/>
          <w:lang w:val="zh-CN"/>
        </w:rPr>
        <w:t>、按此算法所有专业课助教的个人加权和为</w:t>
      </w:r>
      <w:r>
        <w:rPr>
          <w:rFonts w:ascii="Calibri" w:hAnsi="Calibri" w:eastAsia="宋体" w:cs="Calibri"/>
          <w:kern w:val="0"/>
          <w:sz w:val="24"/>
          <w:szCs w:val="24"/>
        </w:rPr>
        <w:t>1</w:t>
      </w:r>
      <w:r>
        <w:rPr>
          <w:rFonts w:hint="eastAsia" w:ascii="宋体" w:hAnsi="Calibri" w:eastAsia="宋体" w:cs="宋体"/>
          <w:kern w:val="0"/>
          <w:sz w:val="24"/>
          <w:szCs w:val="24"/>
          <w:lang w:val="zh-CN"/>
        </w:rPr>
        <w:t>，平均工资为</w:t>
      </w:r>
      <w:r>
        <w:rPr>
          <w:rFonts w:ascii="Calibri" w:hAnsi="Calibri" w:eastAsia="宋体" w:cs="Calibri"/>
          <w:kern w:val="0"/>
          <w:sz w:val="24"/>
          <w:szCs w:val="24"/>
        </w:rPr>
        <w:t>1500</w:t>
      </w:r>
      <w:r>
        <w:rPr>
          <w:rFonts w:hint="eastAsia" w:ascii="宋体" w:hAnsi="Calibri" w:eastAsia="宋体" w:cs="宋体"/>
          <w:kern w:val="0"/>
          <w:sz w:val="24"/>
          <w:szCs w:val="24"/>
          <w:lang w:val="zh-CN"/>
        </w:rPr>
        <w:t>元，所有专业课助教工资和为</w:t>
      </w:r>
      <w:r>
        <w:rPr>
          <w:rFonts w:ascii="Calibri" w:hAnsi="Calibri" w:eastAsia="宋体" w:cs="Calibri"/>
          <w:kern w:val="0"/>
          <w:sz w:val="24"/>
          <w:szCs w:val="24"/>
        </w:rPr>
        <w:t>1500</w:t>
      </w:r>
      <w:r>
        <w:rPr>
          <w:rFonts w:hint="eastAsia" w:ascii="宋体" w:hAnsi="Calibri" w:eastAsia="宋体" w:cs="宋体"/>
          <w:kern w:val="0"/>
          <w:sz w:val="24"/>
          <w:szCs w:val="24"/>
          <w:lang w:val="zh-CN"/>
        </w:rPr>
        <w:t>元</w:t>
      </w:r>
      <w:r>
        <w:rPr>
          <w:rFonts w:ascii="Calibri" w:hAnsi="Calibri" w:eastAsia="宋体" w:cs="Calibri"/>
          <w:kern w:val="0"/>
          <w:sz w:val="24"/>
          <w:szCs w:val="24"/>
        </w:rPr>
        <w:t>*</w:t>
      </w:r>
      <w:r>
        <w:rPr>
          <w:rFonts w:hint="eastAsia" w:ascii="宋体" w:hAnsi="Calibri" w:eastAsia="宋体" w:cs="宋体"/>
          <w:kern w:val="0"/>
          <w:sz w:val="24"/>
          <w:szCs w:val="24"/>
          <w:lang w:val="zh-CN"/>
        </w:rPr>
        <w:t>专业课助教人数。</w:t>
      </w:r>
    </w:p>
    <w:p>
      <w:pPr>
        <w:autoSpaceDE w:val="0"/>
        <w:autoSpaceDN w:val="0"/>
        <w:adjustRightInd w:val="0"/>
        <w:rPr>
          <w:rFonts w:hint="eastAsia" w:ascii="宋体" w:hAnsi="Calibri" w:eastAsia="宋体" w:cs="宋体"/>
          <w:kern w:val="0"/>
          <w:sz w:val="24"/>
          <w:szCs w:val="24"/>
          <w:lang w:val="zh-CN"/>
        </w:rPr>
      </w:pPr>
      <w:r>
        <w:rPr>
          <w:rFonts w:ascii="Calibri" w:hAnsi="Calibri" w:eastAsia="宋体" w:cs="Calibri"/>
          <w:kern w:val="0"/>
          <w:sz w:val="24"/>
          <w:szCs w:val="24"/>
        </w:rPr>
        <w:t xml:space="preserve">   2</w:t>
      </w:r>
      <w:r>
        <w:rPr>
          <w:rFonts w:hint="eastAsia" w:ascii="宋体" w:hAnsi="Calibri" w:eastAsia="宋体" w:cs="宋体"/>
          <w:kern w:val="0"/>
          <w:sz w:val="24"/>
          <w:szCs w:val="24"/>
          <w:lang w:val="zh-CN"/>
        </w:rPr>
        <w:t>、如果出现满意程度为差的，应当在其工资中减去</w:t>
      </w:r>
      <w:r>
        <w:rPr>
          <w:rFonts w:ascii="Calibri" w:hAnsi="Calibri" w:eastAsia="宋体" w:cs="Calibri"/>
          <w:kern w:val="0"/>
          <w:sz w:val="24"/>
          <w:szCs w:val="24"/>
        </w:rPr>
        <w:t>200</w:t>
      </w:r>
      <w:r>
        <w:rPr>
          <w:rFonts w:hint="eastAsia" w:ascii="宋体" w:hAnsi="Calibri" w:eastAsia="宋体" w:cs="宋体"/>
          <w:kern w:val="0"/>
          <w:sz w:val="24"/>
          <w:szCs w:val="24"/>
          <w:lang w:val="zh-CN"/>
        </w:rPr>
        <w:t>元，对于情节比较严重的，可以酌情多扣除些，以示惩罚。</w:t>
      </w:r>
    </w:p>
    <w:p>
      <w:pPr>
        <w:autoSpaceDE w:val="0"/>
        <w:autoSpaceDN w:val="0"/>
        <w:adjustRightInd w:val="0"/>
        <w:rPr>
          <w:rFonts w:ascii="Calibri" w:hAnsi="Calibri" w:eastAsia="宋体" w:cs="Calibri"/>
          <w:kern w:val="0"/>
          <w:sz w:val="24"/>
          <w:szCs w:val="24"/>
        </w:rPr>
      </w:pPr>
    </w:p>
    <w:p>
      <w:pPr>
        <w:numPr>
          <w:ilvl w:val="0"/>
          <w:numId w:val="0"/>
        </w:numPr>
        <w:autoSpaceDE w:val="0"/>
        <w:autoSpaceDN w:val="0"/>
        <w:adjustRightInd w:val="0"/>
        <w:jc w:val="center"/>
        <w:rPr>
          <w:rFonts w:hint="eastAsia" w:ascii="华文楷体" w:hAnsi="华文楷体" w:eastAsia="华文楷体" w:cs="华文楷体"/>
          <w:b/>
          <w:bCs/>
          <w:kern w:val="0"/>
          <w:sz w:val="36"/>
          <w:szCs w:val="36"/>
          <w:lang w:val="zh-CN"/>
        </w:rPr>
      </w:pPr>
      <w:r>
        <w:rPr>
          <w:rFonts w:hint="eastAsia" w:ascii="华文楷体" w:hAnsi="华文楷体" w:eastAsia="华文楷体" w:cs="华文楷体"/>
          <w:b/>
          <w:bCs/>
          <w:kern w:val="0"/>
          <w:sz w:val="36"/>
          <w:szCs w:val="36"/>
          <w:lang w:val="zh-CN"/>
        </w:rPr>
        <w:t>第五章 助教的奖惩</w:t>
      </w:r>
    </w:p>
    <w:p>
      <w:pPr>
        <w:autoSpaceDE w:val="0"/>
        <w:autoSpaceDN w:val="0"/>
        <w:adjustRightInd w:val="0"/>
        <w:ind w:firstLine="480"/>
        <w:rPr>
          <w:rFonts w:ascii="Calibri" w:hAnsi="Calibri" w:eastAsia="宋体" w:cs="Calibri"/>
          <w:b/>
          <w:bCs/>
          <w:kern w:val="0"/>
          <w:sz w:val="24"/>
          <w:szCs w:val="24"/>
        </w:rPr>
      </w:pPr>
      <w:r>
        <w:rPr>
          <w:rFonts w:hint="eastAsia" w:ascii="宋体" w:hAnsi="Calibri" w:eastAsia="宋体" w:cs="宋体"/>
          <w:b/>
          <w:bCs/>
          <w:kern w:val="0"/>
          <w:sz w:val="24"/>
          <w:szCs w:val="24"/>
          <w:lang w:val="zh-CN"/>
        </w:rPr>
        <w:t>第十一条</w:t>
      </w: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助教工作的满意程度分为优、中、差三等，助教工作一旦被评为差，则今后不再具备担任助教的资格。</w:t>
      </w:r>
    </w:p>
    <w:p>
      <w:pPr>
        <w:autoSpaceDE w:val="0"/>
        <w:autoSpaceDN w:val="0"/>
        <w:adjustRightInd w:val="0"/>
        <w:ind w:firstLine="480"/>
        <w:rPr>
          <w:rFonts w:ascii="Calibri" w:hAnsi="Calibri" w:eastAsia="宋体" w:cs="Calibri"/>
          <w:kern w:val="0"/>
          <w:sz w:val="24"/>
          <w:szCs w:val="24"/>
        </w:rPr>
      </w:pPr>
      <w:r>
        <w:rPr>
          <w:rFonts w:hint="eastAsia" w:ascii="宋体" w:hAnsi="Calibri" w:eastAsia="宋体" w:cs="宋体"/>
          <w:b/>
          <w:bCs/>
          <w:kern w:val="0"/>
          <w:sz w:val="24"/>
          <w:szCs w:val="24"/>
          <w:lang w:val="zh-CN"/>
        </w:rPr>
        <w:t>第十二条</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对老师反映批改作业非常认真负责的助教在学期末给予适当奖励，并且全院予以表彰。</w:t>
      </w:r>
    </w:p>
    <w:p>
      <w:pPr>
        <w:autoSpaceDE w:val="0"/>
        <w:autoSpaceDN w:val="0"/>
        <w:adjustRightInd w:val="0"/>
        <w:ind w:firstLine="480"/>
        <w:rPr>
          <w:rFonts w:ascii="Calibri" w:hAnsi="Calibri" w:eastAsia="宋体" w:cs="Calibri"/>
          <w:kern w:val="0"/>
          <w:sz w:val="24"/>
          <w:szCs w:val="24"/>
        </w:rPr>
      </w:pPr>
      <w:r>
        <w:rPr>
          <w:rFonts w:hint="eastAsia" w:ascii="宋体" w:hAnsi="Calibri" w:eastAsia="宋体" w:cs="宋体"/>
          <w:b/>
          <w:bCs/>
          <w:kern w:val="0"/>
          <w:sz w:val="24"/>
          <w:szCs w:val="24"/>
          <w:lang w:val="zh-CN"/>
        </w:rPr>
        <w:t>第十三条</w:t>
      </w:r>
      <w:r>
        <w:rPr>
          <w:rFonts w:ascii="Calibri" w:hAnsi="Calibri" w:eastAsia="宋体" w:cs="Calibri"/>
          <w:b/>
          <w:bCs/>
          <w:kern w:val="0"/>
          <w:sz w:val="24"/>
          <w:szCs w:val="24"/>
        </w:rPr>
        <w:t xml:space="preserve"> </w:t>
      </w:r>
      <w:r>
        <w:rPr>
          <w:rFonts w:hint="eastAsia" w:ascii="宋体" w:hAnsi="Calibri" w:eastAsia="宋体" w:cs="宋体"/>
          <w:kern w:val="0"/>
          <w:sz w:val="24"/>
          <w:szCs w:val="24"/>
          <w:lang w:val="zh-CN"/>
        </w:rPr>
        <w:t>助教在助教工作中被老师投诉后扣除部分劳酬，严重者直接换人。</w:t>
      </w:r>
    </w:p>
    <w:p>
      <w:pPr>
        <w:autoSpaceDE w:val="0"/>
        <w:autoSpaceDN w:val="0"/>
        <w:adjustRightInd w:val="0"/>
        <w:ind w:firstLine="480"/>
        <w:rPr>
          <w:rFonts w:ascii="Calibri" w:hAnsi="Calibri" w:eastAsia="宋体" w:cs="Calibri"/>
          <w:kern w:val="0"/>
          <w:sz w:val="24"/>
          <w:szCs w:val="24"/>
        </w:rPr>
      </w:pPr>
    </w:p>
    <w:p>
      <w:pPr>
        <w:numPr>
          <w:ilvl w:val="0"/>
          <w:numId w:val="0"/>
        </w:numPr>
        <w:autoSpaceDE w:val="0"/>
        <w:autoSpaceDN w:val="0"/>
        <w:adjustRightInd w:val="0"/>
        <w:jc w:val="center"/>
        <w:rPr>
          <w:rFonts w:hint="eastAsia" w:ascii="华文楷体" w:hAnsi="华文楷体" w:eastAsia="华文楷体" w:cs="华文楷体"/>
          <w:b/>
          <w:bCs/>
          <w:kern w:val="0"/>
          <w:sz w:val="36"/>
          <w:szCs w:val="36"/>
          <w:lang w:val="zh-CN"/>
        </w:rPr>
      </w:pPr>
      <w:r>
        <w:rPr>
          <w:rFonts w:hint="eastAsia" w:ascii="华文楷体" w:hAnsi="华文楷体" w:eastAsia="华文楷体" w:cs="华文楷体"/>
          <w:b/>
          <w:bCs/>
          <w:kern w:val="0"/>
          <w:sz w:val="36"/>
          <w:szCs w:val="36"/>
          <w:lang w:val="zh-CN"/>
        </w:rPr>
        <w:t>第六章 附 则</w:t>
      </w:r>
    </w:p>
    <w:p>
      <w:pPr>
        <w:autoSpaceDE w:val="0"/>
        <w:autoSpaceDN w:val="0"/>
        <w:adjustRightInd w:val="0"/>
        <w:ind w:firstLine="480"/>
        <w:rPr>
          <w:rFonts w:ascii="Calibri" w:hAnsi="Calibri" w:eastAsia="宋体" w:cs="Calibri"/>
          <w:kern w:val="0"/>
          <w:sz w:val="24"/>
          <w:szCs w:val="24"/>
        </w:rPr>
      </w:pPr>
      <w:r>
        <w:rPr>
          <w:rFonts w:hint="eastAsia" w:ascii="宋体" w:hAnsi="Calibri" w:eastAsia="宋体" w:cs="宋体"/>
          <w:b/>
          <w:bCs/>
          <w:kern w:val="0"/>
          <w:sz w:val="24"/>
          <w:szCs w:val="24"/>
          <w:lang w:val="zh-CN"/>
        </w:rPr>
        <w:t>第十四条</w:t>
      </w: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本办法由武汉大学数学与统计学院负责解释，自公布之日起施行。</w:t>
      </w:r>
    </w:p>
    <w:p>
      <w:pPr>
        <w:autoSpaceDE w:val="0"/>
        <w:autoSpaceDN w:val="0"/>
        <w:adjustRightInd w:val="0"/>
        <w:ind w:firstLine="480"/>
        <w:rPr>
          <w:rFonts w:ascii="Calibri" w:hAnsi="Calibri" w:eastAsia="宋体" w:cs="Calibri"/>
          <w:kern w:val="0"/>
          <w:sz w:val="24"/>
          <w:szCs w:val="24"/>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autoSpaceDE w:val="0"/>
        <w:autoSpaceDN w:val="0"/>
        <w:adjustRightInd w:val="0"/>
        <w:rPr>
          <w:rFonts w:ascii="Calibri" w:hAnsi="Calibri" w:eastAsia="宋体" w:cs="Calibri"/>
          <w:kern w:val="0"/>
          <w:sz w:val="24"/>
          <w:szCs w:val="24"/>
        </w:rPr>
      </w:pPr>
      <w:r>
        <w:rPr>
          <w:rFonts w:ascii="Calibri" w:hAnsi="Calibri" w:eastAsia="宋体" w:cs="Calibri"/>
          <w:kern w:val="0"/>
          <w:sz w:val="24"/>
          <w:szCs w:val="24"/>
        </w:rPr>
        <w:t xml:space="preserve">                                         </w:t>
      </w:r>
    </w:p>
    <w:p>
      <w:pPr>
        <w:autoSpaceDE w:val="0"/>
        <w:autoSpaceDN w:val="0"/>
        <w:adjustRightInd w:val="0"/>
        <w:ind w:firstLine="480"/>
        <w:rPr>
          <w:rFonts w:ascii="Calibri" w:hAnsi="Calibri" w:eastAsia="宋体" w:cs="Calibri"/>
          <w:kern w:val="0"/>
          <w:sz w:val="24"/>
          <w:szCs w:val="24"/>
        </w:rPr>
      </w:pPr>
    </w:p>
    <w:p>
      <w:pPr>
        <w:autoSpaceDE w:val="0"/>
        <w:autoSpaceDN w:val="0"/>
        <w:adjustRightInd w:val="0"/>
        <w:ind w:firstLine="480"/>
        <w:rPr>
          <w:rFonts w:ascii="Calibri" w:hAnsi="Calibri" w:eastAsia="宋体" w:cs="Calibri"/>
          <w:kern w:val="0"/>
          <w:sz w:val="24"/>
          <w:szCs w:val="24"/>
        </w:rPr>
      </w:pPr>
    </w:p>
    <w:p>
      <w:pPr>
        <w:autoSpaceDE w:val="0"/>
        <w:autoSpaceDN w:val="0"/>
        <w:adjustRightInd w:val="0"/>
        <w:ind w:firstLine="480"/>
        <w:rPr>
          <w:rFonts w:ascii="Calibri" w:hAnsi="Calibri" w:eastAsia="宋体" w:cs="Calibri"/>
          <w:kern w:val="0"/>
          <w:sz w:val="24"/>
          <w:szCs w:val="24"/>
        </w:rPr>
      </w:pPr>
    </w:p>
    <w:p>
      <w:pPr>
        <w:autoSpaceDE w:val="0"/>
        <w:autoSpaceDN w:val="0"/>
        <w:adjustRightInd w:val="0"/>
        <w:ind w:firstLine="480"/>
        <w:rPr>
          <w:rFonts w:ascii="Calibri" w:hAnsi="Calibri" w:eastAsia="宋体" w:cs="Calibri"/>
          <w:kern w:val="0"/>
          <w:sz w:val="24"/>
          <w:szCs w:val="24"/>
        </w:rPr>
      </w:pPr>
    </w:p>
    <w:p>
      <w:pPr>
        <w:autoSpaceDE w:val="0"/>
        <w:autoSpaceDN w:val="0"/>
        <w:adjustRightInd w:val="0"/>
        <w:ind w:firstLine="480"/>
        <w:rPr>
          <w:rFonts w:ascii="Calibri" w:hAnsi="Calibri" w:eastAsia="宋体" w:cs="Calibri"/>
          <w:kern w:val="0"/>
          <w:sz w:val="24"/>
          <w:szCs w:val="24"/>
        </w:rPr>
      </w:pP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武汉大学数学与统计学院</w:t>
      </w:r>
    </w:p>
    <w:p>
      <w:pPr>
        <w:autoSpaceDE w:val="0"/>
        <w:autoSpaceDN w:val="0"/>
        <w:adjustRightInd w:val="0"/>
        <w:ind w:firstLine="480"/>
        <w:rPr>
          <w:rFonts w:hint="eastAsia" w:ascii="Calibri" w:hAnsi="Calibri" w:eastAsia="宋体" w:cs="Calibri"/>
          <w:kern w:val="0"/>
          <w:sz w:val="24"/>
          <w:szCs w:val="24"/>
          <w:lang w:val="en-US" w:eastAsia="zh-CN"/>
        </w:rPr>
      </w:pPr>
      <w:r>
        <w:rPr>
          <w:rFonts w:ascii="Calibri" w:hAnsi="Calibri" w:eastAsia="宋体" w:cs="Calibri"/>
          <w:kern w:val="0"/>
          <w:sz w:val="24"/>
          <w:szCs w:val="24"/>
        </w:rPr>
        <w:t xml:space="preserve">                                             </w:t>
      </w:r>
      <w:r>
        <w:rPr>
          <w:rFonts w:hint="eastAsia" w:ascii="宋体" w:hAnsi="Calibri" w:eastAsia="宋体" w:cs="宋体"/>
          <w:kern w:val="0"/>
          <w:sz w:val="24"/>
          <w:szCs w:val="24"/>
          <w:lang w:val="zh-CN"/>
        </w:rPr>
        <w:t>二零一六年</w:t>
      </w:r>
      <w:r>
        <w:rPr>
          <w:rFonts w:hint="eastAsia" w:ascii="宋体" w:hAnsi="Calibri" w:eastAsia="宋体" w:cs="宋体"/>
          <w:kern w:val="0"/>
          <w:sz w:val="24"/>
          <w:szCs w:val="24"/>
          <w:lang w:val="en-US" w:eastAsia="zh-CN"/>
        </w:rPr>
        <w:t>三</w:t>
      </w:r>
      <w:r>
        <w:rPr>
          <w:rFonts w:hint="eastAsia" w:ascii="宋体" w:hAnsi="Calibri" w:eastAsia="宋体" w:cs="宋体"/>
          <w:kern w:val="0"/>
          <w:sz w:val="24"/>
          <w:szCs w:val="24"/>
          <w:lang w:val="zh-CN"/>
        </w:rPr>
        <w:t>月</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24A4"/>
    <w:rsid w:val="001E61EA"/>
    <w:rsid w:val="001E76C4"/>
    <w:rsid w:val="002B2C0E"/>
    <w:rsid w:val="006F24A4"/>
    <w:rsid w:val="00A86212"/>
    <w:rsid w:val="13D42B38"/>
    <w:rsid w:val="1AAC3715"/>
    <w:rsid w:val="1EC11A85"/>
    <w:rsid w:val="207D7CF9"/>
    <w:rsid w:val="26680EFF"/>
    <w:rsid w:val="365A3029"/>
    <w:rsid w:val="64372867"/>
    <w:rsid w:val="6E9C6AED"/>
    <w:rsid w:val="732C1EA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323</Words>
  <Characters>1843</Characters>
  <Lines>15</Lines>
  <Paragraphs>4</Paragraphs>
  <ScaleCrop>false</ScaleCrop>
  <LinksUpToDate>false</LinksUpToDate>
  <CharactersWithSpaces>2162</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2016-02-29T01:30:00Z</dcterms:created>
  <dc:creator>User</dc:creator>
  <cp:lastModifiedBy>Administrator</cp:lastModifiedBy>
  <dcterms:modified xsi:type="dcterms:W3CDTF">2016-03-04T03:17:01Z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